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B971A" w14:textId="77777777" w:rsidR="00402CCC" w:rsidRDefault="00402CCC" w:rsidP="00402CCC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Al Collegio dei Docenti </w:t>
      </w:r>
    </w:p>
    <w:p w14:paraId="23E09D49" w14:textId="77777777" w:rsidR="00402CCC" w:rsidRDefault="00402CCC" w:rsidP="00402CCC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Proposta di adozione per la/e classe/i: …………………………………….</w:t>
      </w:r>
    </w:p>
    <w:p w14:paraId="7AFEAF04" w14:textId="77777777" w:rsidR="00402CCC" w:rsidRDefault="00402CCC" w:rsidP="00402CCC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Il/la sottoscritto/a ……………………………………………………………………………, </w:t>
      </w:r>
    </w:p>
    <w:p w14:paraId="178D20D2" w14:textId="77777777" w:rsidR="00402CCC" w:rsidRDefault="00402CCC" w:rsidP="00402CCC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insegnante di ……………………………………………………………………………………, </w:t>
      </w:r>
    </w:p>
    <w:p w14:paraId="1C30CF37" w14:textId="77777777" w:rsidR="00402CCC" w:rsidRDefault="00402CCC" w:rsidP="00402CCC">
      <w:pPr>
        <w:spacing w:after="0"/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propone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per l’anno scolastico …………………………………..l’adozione del testo:</w:t>
      </w:r>
    </w:p>
    <w:p w14:paraId="178A29EE" w14:textId="77777777" w:rsidR="00402CCC" w:rsidRDefault="00402CCC" w:rsidP="00402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7744BD" w14:textId="77777777" w:rsidR="00402CCC" w:rsidRPr="00170542" w:rsidRDefault="00FC65FF" w:rsidP="00402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Marco </w:t>
      </w:r>
      <w:proofErr w:type="spellStart"/>
      <w:r>
        <w:rPr>
          <w:rFonts w:ascii="Arial" w:hAnsi="Arial" w:cs="Arial"/>
          <w:sz w:val="24"/>
          <w:szCs w:val="24"/>
        </w:rPr>
        <w:t>Ripanti</w:t>
      </w:r>
      <w:proofErr w:type="spellEnd"/>
    </w:p>
    <w:p w14:paraId="3C94BFC2" w14:textId="32A65A81" w:rsidR="00402CCC" w:rsidRPr="00170542" w:rsidRDefault="00FC65FF" w:rsidP="00402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Forma e </w:t>
      </w:r>
      <w:r w:rsidR="00311D3E">
        <w:rPr>
          <w:rFonts w:ascii="Arial" w:hAnsi="Arial" w:cs="Arial"/>
          <w:b/>
          <w:bCs/>
          <w:sz w:val="24"/>
          <w:szCs w:val="24"/>
        </w:rPr>
        <w:t>immagine</w:t>
      </w:r>
    </w:p>
    <w:p w14:paraId="318D38B0" w14:textId="77777777" w:rsidR="00402CCC" w:rsidRPr="00733DCD" w:rsidRDefault="00402CCC" w:rsidP="00402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92"/>
      </w:tblGrid>
      <w:tr w:rsidR="00402CCC" w:rsidRPr="005A0CA5" w14:paraId="717A322A" w14:textId="77777777" w:rsidTr="005C3906">
        <w:tc>
          <w:tcPr>
            <w:tcW w:w="4786" w:type="dxa"/>
          </w:tcPr>
          <w:p w14:paraId="11C48F28" w14:textId="423C1F6A" w:rsidR="00402CCC" w:rsidRPr="005A0CA5" w:rsidRDefault="005A0CA5" w:rsidP="00FD6F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u w:val="single"/>
              </w:rPr>
            </w:pPr>
            <w:r w:rsidRPr="005A0CA5">
              <w:rPr>
                <w:rFonts w:ascii="Arial" w:hAnsi="Arial" w:cs="Arial"/>
                <w:b/>
                <w:bCs/>
                <w:u w:val="single"/>
              </w:rPr>
              <w:t>EDIZIONI CARTACEE</w:t>
            </w:r>
          </w:p>
          <w:p w14:paraId="3CB4B57E" w14:textId="77777777" w:rsidR="00402CCC" w:rsidRPr="005A0CA5" w:rsidRDefault="005A0CA5" w:rsidP="00FD6F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</w:rPr>
            </w:pPr>
            <w:r w:rsidRPr="005A0CA5">
              <w:rPr>
                <w:rFonts w:ascii="Arial" w:hAnsi="Arial" w:cs="Arial"/>
                <w:b/>
                <w:bCs/>
                <w:color w:val="FFFFFF"/>
              </w:rPr>
              <w:t>ONI PLUS (LIBRO + E</w:t>
            </w:r>
            <w:r w:rsidR="00402CCC" w:rsidRPr="005A0CA5">
              <w:rPr>
                <w:rFonts w:ascii="Arial" w:hAnsi="Arial" w:cs="Arial"/>
                <w:b/>
                <w:bCs/>
                <w:color w:val="FFFFFF"/>
              </w:rPr>
              <w:t>OOK SCARICABILE)</w:t>
            </w:r>
          </w:p>
          <w:p w14:paraId="7BA372F2" w14:textId="45726378" w:rsidR="00402CCC" w:rsidRPr="005A0CA5" w:rsidRDefault="00311D3E" w:rsidP="00FD6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9AFF"/>
              </w:rPr>
            </w:pPr>
            <w:proofErr w:type="gramStart"/>
            <w:r w:rsidRPr="00311D3E">
              <w:rPr>
                <w:rStyle w:val="Enfasigrassetto"/>
                <w:rFonts w:ascii="Arial" w:hAnsi="Arial" w:cs="Arial"/>
              </w:rPr>
              <w:t>978-88-37913-97-7</w:t>
            </w:r>
            <w:proofErr w:type="gramEnd"/>
            <w:r>
              <w:rPr>
                <w:rStyle w:val="Enfasigrassetto"/>
              </w:rPr>
              <w:t xml:space="preserve"> </w:t>
            </w:r>
            <w:r w:rsidR="00402CCC" w:rsidRPr="005A0CA5">
              <w:rPr>
                <w:rFonts w:ascii="Arial" w:hAnsi="Arial" w:cs="Arial"/>
                <w:b/>
                <w:bCs/>
                <w:color w:val="000000"/>
              </w:rPr>
              <w:t xml:space="preserve">€ </w:t>
            </w:r>
            <w:r>
              <w:rPr>
                <w:rFonts w:ascii="Arial" w:hAnsi="Arial" w:cs="Arial"/>
                <w:b/>
                <w:bCs/>
                <w:color w:val="000000"/>
              </w:rPr>
              <w:t>15,50</w:t>
            </w:r>
            <w:r w:rsidR="00402CCC" w:rsidRPr="005A0CA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14:paraId="487D9564" w14:textId="7AC662FB" w:rsidR="00402CCC" w:rsidRPr="005A0CA5" w:rsidRDefault="005C3906" w:rsidP="00FD6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A0CA5">
              <w:rPr>
                <w:rFonts w:ascii="Arial" w:hAnsi="Arial" w:cs="Arial"/>
                <w:color w:val="000000"/>
              </w:rPr>
              <w:t xml:space="preserve">Volume </w:t>
            </w:r>
            <w:r w:rsidR="00FC65FF">
              <w:rPr>
                <w:rFonts w:ascii="Arial" w:hAnsi="Arial" w:cs="Arial"/>
                <w:color w:val="000000"/>
              </w:rPr>
              <w:t>1</w:t>
            </w:r>
            <w:r w:rsidR="00402CCC" w:rsidRPr="005A0CA5">
              <w:rPr>
                <w:rFonts w:ascii="Arial" w:hAnsi="Arial" w:cs="Arial"/>
                <w:color w:val="000000"/>
              </w:rPr>
              <w:t xml:space="preserve"> pp. </w:t>
            </w:r>
            <w:r w:rsidR="00311D3E">
              <w:rPr>
                <w:rFonts w:ascii="Arial" w:hAnsi="Arial" w:cs="Arial"/>
                <w:color w:val="000000"/>
              </w:rPr>
              <w:t>372</w:t>
            </w:r>
            <w:r w:rsidR="00E42201">
              <w:rPr>
                <w:rFonts w:ascii="Arial" w:hAnsi="Arial" w:cs="Arial"/>
                <w:color w:val="000000"/>
              </w:rPr>
              <w:t xml:space="preserve"> + CD</w:t>
            </w:r>
          </w:p>
          <w:p w14:paraId="14D8F153" w14:textId="77777777" w:rsidR="005C3906" w:rsidRPr="005A0CA5" w:rsidRDefault="005C3906" w:rsidP="00FD6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61AEC861" w14:textId="66DD37CC" w:rsidR="00106B85" w:rsidRPr="005A0CA5" w:rsidRDefault="00311D3E" w:rsidP="00FD6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9AFF"/>
              </w:rPr>
            </w:pPr>
            <w:proofErr w:type="gramStart"/>
            <w:r w:rsidRPr="00311D3E">
              <w:rPr>
                <w:rStyle w:val="Enfasigrassetto"/>
                <w:rFonts w:ascii="Arial" w:hAnsi="Arial" w:cs="Arial"/>
              </w:rPr>
              <w:t>978-88-37913-98-4</w:t>
            </w:r>
            <w:proofErr w:type="gramEnd"/>
            <w:r>
              <w:rPr>
                <w:rStyle w:val="Enfasigrassetto"/>
              </w:rPr>
              <w:t xml:space="preserve"> </w:t>
            </w:r>
            <w:r w:rsidR="00106B85" w:rsidRPr="005A0CA5">
              <w:rPr>
                <w:rFonts w:ascii="Arial" w:hAnsi="Arial" w:cs="Arial"/>
                <w:b/>
                <w:bCs/>
                <w:color w:val="000000"/>
              </w:rPr>
              <w:t xml:space="preserve">€ </w:t>
            </w:r>
            <w:r>
              <w:rPr>
                <w:rFonts w:ascii="Arial" w:hAnsi="Arial" w:cs="Arial"/>
                <w:b/>
                <w:bCs/>
                <w:color w:val="000000"/>
              </w:rPr>
              <w:t>15,50</w:t>
            </w:r>
          </w:p>
          <w:p w14:paraId="094A192B" w14:textId="0C774F2F" w:rsidR="00106B85" w:rsidRPr="005A0CA5" w:rsidRDefault="005C3906" w:rsidP="00FD6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A0CA5">
              <w:rPr>
                <w:rFonts w:ascii="Arial" w:hAnsi="Arial" w:cs="Arial"/>
                <w:color w:val="000000"/>
              </w:rPr>
              <w:t xml:space="preserve">Volume </w:t>
            </w:r>
            <w:proofErr w:type="gramStart"/>
            <w:r w:rsidR="00FC65FF">
              <w:rPr>
                <w:rFonts w:ascii="Arial" w:hAnsi="Arial" w:cs="Arial"/>
                <w:color w:val="000000"/>
              </w:rPr>
              <w:t>2</w:t>
            </w:r>
            <w:proofErr w:type="gramEnd"/>
            <w:r w:rsidR="00FC65FF">
              <w:rPr>
                <w:rFonts w:ascii="Arial" w:hAnsi="Arial" w:cs="Arial"/>
                <w:color w:val="000000"/>
              </w:rPr>
              <w:t xml:space="preserve"> pp. </w:t>
            </w:r>
            <w:r w:rsidR="00311D3E">
              <w:rPr>
                <w:rFonts w:ascii="Arial" w:hAnsi="Arial" w:cs="Arial"/>
                <w:color w:val="000000"/>
              </w:rPr>
              <w:t>192</w:t>
            </w:r>
          </w:p>
          <w:p w14:paraId="2ADD6F58" w14:textId="77777777" w:rsidR="00106B85" w:rsidRDefault="00106B85" w:rsidP="00FD6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65C88284" w14:textId="77777777" w:rsidR="00E42201" w:rsidRPr="00E42201" w:rsidRDefault="00E42201" w:rsidP="00E422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proofErr w:type="gramStart"/>
            <w:r w:rsidRPr="00E42201">
              <w:rPr>
                <w:rFonts w:ascii="Arial" w:hAnsi="Arial" w:cs="Arial"/>
                <w:b/>
                <w:bCs/>
              </w:rPr>
              <w:t>978-88-37913-99-1</w:t>
            </w:r>
            <w:proofErr w:type="gramEnd"/>
            <w:r w:rsidRPr="00E42201">
              <w:rPr>
                <w:rFonts w:ascii="Arial" w:hAnsi="Arial" w:cs="Arial"/>
                <w:b/>
                <w:bCs/>
              </w:rPr>
              <w:t xml:space="preserve"> € 23,50</w:t>
            </w:r>
          </w:p>
          <w:p w14:paraId="5843F5DE" w14:textId="178DF037" w:rsidR="00E42201" w:rsidRPr="00E42201" w:rsidRDefault="00E42201" w:rsidP="00E422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42201">
              <w:rPr>
                <w:rFonts w:ascii="Arial" w:hAnsi="Arial" w:cs="Arial"/>
                <w:bCs/>
              </w:rPr>
              <w:t xml:space="preserve">Pack volume 1 + </w:t>
            </w:r>
            <w:proofErr w:type="gramStart"/>
            <w:r w:rsidRPr="00E42201">
              <w:rPr>
                <w:rFonts w:ascii="Arial" w:hAnsi="Arial" w:cs="Arial"/>
                <w:bCs/>
              </w:rPr>
              <w:t>volume</w:t>
            </w:r>
            <w:proofErr w:type="gramEnd"/>
            <w:r w:rsidRPr="00E42201">
              <w:rPr>
                <w:rFonts w:ascii="Arial" w:hAnsi="Arial" w:cs="Arial"/>
                <w:bCs/>
              </w:rPr>
              <w:t xml:space="preserve"> 2 pp. 372 + 192</w:t>
            </w:r>
          </w:p>
          <w:p w14:paraId="2321E12F" w14:textId="77777777" w:rsidR="00E42201" w:rsidRDefault="00E42201" w:rsidP="00E42201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  <w:p w14:paraId="0C0552B2" w14:textId="77777777" w:rsidR="00402CCC" w:rsidRPr="00FD6F8F" w:rsidRDefault="00402CCC" w:rsidP="00FD6F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</w:rPr>
            </w:pPr>
            <w:r w:rsidRPr="005A0CA5">
              <w:rPr>
                <w:rFonts w:ascii="Arial" w:hAnsi="Arial" w:cs="Arial"/>
                <w:b/>
                <w:bCs/>
                <w:color w:val="FFFFFF"/>
              </w:rPr>
              <w:t>)</w:t>
            </w:r>
          </w:p>
        </w:tc>
        <w:tc>
          <w:tcPr>
            <w:tcW w:w="4992" w:type="dxa"/>
          </w:tcPr>
          <w:p w14:paraId="43423455" w14:textId="77777777" w:rsidR="00402CCC" w:rsidRPr="005A0CA5" w:rsidRDefault="00402CCC" w:rsidP="00FD6F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u w:val="single"/>
              </w:rPr>
            </w:pPr>
            <w:r w:rsidRPr="005A0CA5">
              <w:rPr>
                <w:rFonts w:ascii="Arial" w:hAnsi="Arial" w:cs="Arial"/>
                <w:b/>
                <w:bCs/>
                <w:u w:val="single"/>
              </w:rPr>
              <w:t xml:space="preserve">EDIZIONI DIGITALI </w:t>
            </w:r>
          </w:p>
          <w:p w14:paraId="5DDE6729" w14:textId="77777777" w:rsidR="00402CCC" w:rsidRPr="005A0CA5" w:rsidRDefault="00402CCC" w:rsidP="00FD6F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A009A"/>
              </w:rPr>
            </w:pPr>
          </w:p>
          <w:p w14:paraId="38287845" w14:textId="1C98E4EB" w:rsidR="00402CCC" w:rsidRPr="005A0CA5" w:rsidRDefault="00147453" w:rsidP="00FD6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9AFF"/>
              </w:rPr>
            </w:pPr>
            <w:proofErr w:type="gramStart"/>
            <w:r w:rsidRPr="00147453">
              <w:rPr>
                <w:rFonts w:ascii="Arial" w:hAnsi="Arial" w:cs="Arial"/>
                <w:b/>
              </w:rPr>
              <w:t>978-88-37914-03-5</w:t>
            </w:r>
            <w:proofErr w:type="gramEnd"/>
            <w:r>
              <w:t xml:space="preserve"> </w:t>
            </w:r>
            <w:r w:rsidR="00402CCC" w:rsidRPr="005A0CA5">
              <w:rPr>
                <w:rFonts w:ascii="Arial" w:hAnsi="Arial" w:cs="Arial"/>
                <w:b/>
                <w:bCs/>
                <w:color w:val="000000"/>
              </w:rPr>
              <w:t xml:space="preserve">€ </w:t>
            </w:r>
            <w:r>
              <w:rPr>
                <w:rFonts w:ascii="Arial" w:hAnsi="Arial" w:cs="Arial"/>
                <w:b/>
                <w:bCs/>
                <w:color w:val="000000"/>
              </w:rPr>
              <w:t>12,4</w:t>
            </w:r>
            <w:r w:rsidR="005A0CA5" w:rsidRPr="005A0CA5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402CCC" w:rsidRPr="005A0CA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14:paraId="6E761D07" w14:textId="77777777" w:rsidR="00147453" w:rsidRPr="005A0CA5" w:rsidRDefault="00147453" w:rsidP="001474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A0CA5">
              <w:rPr>
                <w:rFonts w:ascii="Arial" w:hAnsi="Arial" w:cs="Arial"/>
                <w:color w:val="000000"/>
              </w:rPr>
              <w:t xml:space="preserve">Volume </w:t>
            </w:r>
            <w:proofErr w:type="gramStart"/>
            <w:r>
              <w:rPr>
                <w:rFonts w:ascii="Arial" w:hAnsi="Arial" w:cs="Arial"/>
                <w:color w:val="000000"/>
              </w:rPr>
              <w:t>1</w:t>
            </w:r>
            <w:proofErr w:type="gramEnd"/>
            <w:r w:rsidRPr="005A0CA5">
              <w:rPr>
                <w:rFonts w:ascii="Arial" w:hAnsi="Arial" w:cs="Arial"/>
                <w:color w:val="000000"/>
              </w:rPr>
              <w:t xml:space="preserve"> pp. </w:t>
            </w:r>
            <w:r>
              <w:rPr>
                <w:rFonts w:ascii="Arial" w:hAnsi="Arial" w:cs="Arial"/>
                <w:color w:val="000000"/>
              </w:rPr>
              <w:t>372</w:t>
            </w:r>
          </w:p>
          <w:p w14:paraId="643F9C45" w14:textId="77777777" w:rsidR="00106B85" w:rsidRPr="005A0CA5" w:rsidRDefault="00106B85" w:rsidP="00FD6F8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775AF39B" w14:textId="40ED4941" w:rsidR="005A0CA5" w:rsidRPr="005A0CA5" w:rsidRDefault="00147453" w:rsidP="00FD6F8F">
            <w:pPr>
              <w:autoSpaceDE w:val="0"/>
              <w:autoSpaceDN w:val="0"/>
              <w:adjustRightInd w:val="0"/>
              <w:rPr>
                <w:rStyle w:val="Enfasigrassetto"/>
                <w:rFonts w:ascii="Arial" w:hAnsi="Arial" w:cs="Arial"/>
              </w:rPr>
            </w:pPr>
            <w:proofErr w:type="gramStart"/>
            <w:r w:rsidRPr="00147453">
              <w:rPr>
                <w:rFonts w:ascii="Arial" w:hAnsi="Arial" w:cs="Arial"/>
                <w:b/>
              </w:rPr>
              <w:t>978-88-37914-04-2</w:t>
            </w:r>
            <w:proofErr w:type="gramEnd"/>
            <w:r>
              <w:t xml:space="preserve"> </w:t>
            </w:r>
            <w:r>
              <w:rPr>
                <w:rStyle w:val="Enfasigrassetto"/>
                <w:rFonts w:ascii="Arial" w:hAnsi="Arial" w:cs="Arial"/>
              </w:rPr>
              <w:t>€ 12,4</w:t>
            </w:r>
            <w:r w:rsidR="005A0CA5" w:rsidRPr="005A0CA5">
              <w:rPr>
                <w:rStyle w:val="Enfasigrassetto"/>
                <w:rFonts w:ascii="Arial" w:hAnsi="Arial" w:cs="Arial"/>
              </w:rPr>
              <w:t>0</w:t>
            </w:r>
          </w:p>
          <w:p w14:paraId="117D2840" w14:textId="77777777" w:rsidR="00147453" w:rsidRPr="005A0CA5" w:rsidRDefault="00147453" w:rsidP="001474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A0CA5">
              <w:rPr>
                <w:rFonts w:ascii="Arial" w:hAnsi="Arial" w:cs="Arial"/>
                <w:color w:val="000000"/>
              </w:rPr>
              <w:t xml:space="preserve">Volume </w:t>
            </w:r>
            <w:proofErr w:type="gramStart"/>
            <w:r>
              <w:rPr>
                <w:rFonts w:ascii="Arial" w:hAnsi="Arial" w:cs="Arial"/>
                <w:color w:val="000000"/>
              </w:rPr>
              <w:t>2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pp. 192</w:t>
            </w:r>
          </w:p>
          <w:p w14:paraId="7FB29BF9" w14:textId="77777777" w:rsidR="00106B85" w:rsidRPr="005A0CA5" w:rsidRDefault="00106B85" w:rsidP="00FD6F8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4703A267" w14:textId="77777777" w:rsidR="005A0CA5" w:rsidRPr="005A0CA5" w:rsidRDefault="005A0CA5" w:rsidP="00311D3E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77E372E9" w14:textId="77777777" w:rsidR="00402CCC" w:rsidRPr="00402CCC" w:rsidRDefault="00402CCC" w:rsidP="00402CCC">
      <w:pPr>
        <w:jc w:val="both"/>
        <w:rPr>
          <w:rFonts w:ascii="Arial" w:hAnsi="Arial" w:cs="Arial"/>
          <w:i/>
          <w:iCs/>
          <w:sz w:val="20"/>
          <w:szCs w:val="20"/>
        </w:rPr>
      </w:pPr>
      <w:proofErr w:type="gramStart"/>
      <w:r w:rsidRPr="00402CCC">
        <w:rPr>
          <w:rFonts w:ascii="Arial" w:hAnsi="Arial" w:cs="Arial"/>
          <w:i/>
          <w:iCs/>
          <w:sz w:val="20"/>
          <w:szCs w:val="20"/>
        </w:rPr>
        <w:t>pubblicato</w:t>
      </w:r>
      <w:proofErr w:type="gramEnd"/>
      <w:r w:rsidRPr="00402CCC">
        <w:rPr>
          <w:rFonts w:ascii="Arial" w:hAnsi="Arial" w:cs="Arial"/>
          <w:i/>
          <w:iCs/>
          <w:sz w:val="20"/>
          <w:szCs w:val="20"/>
        </w:rPr>
        <w:t xml:space="preserve"> da </w:t>
      </w:r>
      <w:r w:rsidRPr="00402CCC">
        <w:rPr>
          <w:rFonts w:ascii="Arial" w:hAnsi="Arial" w:cs="Arial"/>
          <w:b/>
          <w:bCs/>
          <w:i/>
          <w:iCs/>
          <w:sz w:val="20"/>
          <w:szCs w:val="20"/>
        </w:rPr>
        <w:t>Cappelli Editore</w:t>
      </w:r>
    </w:p>
    <w:p w14:paraId="6BBC4602" w14:textId="77777777" w:rsidR="00402CCC" w:rsidRPr="00402CCC" w:rsidRDefault="00402CCC" w:rsidP="00402CC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02CCC">
        <w:rPr>
          <w:rFonts w:ascii="Arial" w:hAnsi="Arial" w:cs="Arial"/>
          <w:b/>
          <w:sz w:val="20"/>
          <w:szCs w:val="20"/>
        </w:rPr>
        <w:t>Il testo recepisce le richieste della Legge 6 agosto 2008 n. 133 Art. 15 e successivi disposti emanati in materia, della Legge n. 221 del 17 dicembre 2012 e del D.M. n. 781 del 27 settembre 2013.</w:t>
      </w:r>
    </w:p>
    <w:p w14:paraId="30D6B430" w14:textId="77777777" w:rsidR="00402CCC" w:rsidRPr="00402CCC" w:rsidRDefault="00402CCC" w:rsidP="00402CC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02CCC">
        <w:rPr>
          <w:rFonts w:ascii="Arial" w:hAnsi="Arial" w:cs="Arial"/>
          <w:b/>
          <w:sz w:val="20"/>
          <w:szCs w:val="20"/>
        </w:rPr>
        <w:t>Sul sito dell’editore,</w:t>
      </w:r>
      <w:r w:rsidRPr="00402CCC">
        <w:rPr>
          <w:rFonts w:ascii="Arial" w:hAnsi="Arial" w:cs="Arial"/>
          <w:sz w:val="20"/>
          <w:szCs w:val="20"/>
        </w:rPr>
        <w:t xml:space="preserve"> </w:t>
      </w:r>
      <w:r w:rsidRPr="00402CCC">
        <w:rPr>
          <w:rFonts w:ascii="Arial" w:hAnsi="Arial" w:cs="Arial"/>
          <w:b/>
          <w:sz w:val="20"/>
          <w:szCs w:val="20"/>
        </w:rPr>
        <w:t xml:space="preserve">dalla scheda di presentazione del volume si accede ai contenuti digitali relativi a questo corso: </w:t>
      </w:r>
    </w:p>
    <w:p w14:paraId="37CB59D9" w14:textId="77777777" w:rsidR="00402CCC" w:rsidRPr="00402CCC" w:rsidRDefault="00402CCC" w:rsidP="00402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F42AD75" w14:textId="77777777" w:rsidR="00402CCC" w:rsidRPr="00402CCC" w:rsidRDefault="005A0CA5" w:rsidP="00402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Per studenti</w:t>
      </w:r>
    </w:p>
    <w:p w14:paraId="0C0509E5" w14:textId="77777777" w:rsidR="00402CCC" w:rsidRDefault="0081320A" w:rsidP="00FD6F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C</w:t>
      </w:r>
      <w:r w:rsidRPr="0081320A">
        <w:rPr>
          <w:rFonts w:ascii="Arial" w:eastAsia="Times New Roman" w:hAnsi="Arial" w:cs="Arial"/>
          <w:sz w:val="20"/>
          <w:szCs w:val="20"/>
        </w:rPr>
        <w:t>d-Rom</w:t>
      </w:r>
      <w:proofErr w:type="spellEnd"/>
      <w:r w:rsidRPr="0081320A">
        <w:rPr>
          <w:rFonts w:ascii="Arial" w:eastAsia="Times New Roman" w:hAnsi="Arial" w:cs="Arial"/>
          <w:sz w:val="20"/>
          <w:szCs w:val="20"/>
        </w:rPr>
        <w:t xml:space="preserve"> con materiali digitali integrativi di approfondimento</w:t>
      </w:r>
      <w:r w:rsidR="005A0CA5" w:rsidRPr="0081320A">
        <w:rPr>
          <w:rFonts w:ascii="Arial" w:hAnsi="Arial" w:cs="Arial"/>
          <w:color w:val="000000"/>
          <w:sz w:val="20"/>
          <w:szCs w:val="20"/>
        </w:rPr>
        <w:t>.</w:t>
      </w:r>
    </w:p>
    <w:p w14:paraId="3236F3FD" w14:textId="77777777" w:rsidR="00E42201" w:rsidRPr="0081320A" w:rsidRDefault="00E42201" w:rsidP="00FD6F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385945FF" w14:textId="77777777" w:rsidR="00FD6F8F" w:rsidRPr="00402CCC" w:rsidRDefault="00FD6F8F" w:rsidP="00FD6F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53DF1D21" w14:textId="77777777" w:rsidR="00106B85" w:rsidRPr="00FD6F8F" w:rsidRDefault="00402CCC" w:rsidP="00FD6F8F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402CCC">
        <w:rPr>
          <w:rFonts w:ascii="Arial" w:hAnsi="Arial" w:cs="Arial"/>
          <w:i/>
          <w:iCs/>
          <w:sz w:val="20"/>
          <w:szCs w:val="20"/>
        </w:rPr>
        <w:t>Le ragioni principali che hanno determinato tale proposta sono le seguenti:</w:t>
      </w:r>
    </w:p>
    <w:p w14:paraId="0AEFF281" w14:textId="42ECCBAC" w:rsidR="00E42201" w:rsidRPr="0030344D" w:rsidRDefault="0030344D" w:rsidP="0030344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0344D">
        <w:rPr>
          <w:rFonts w:ascii="Arial" w:eastAsia="Times New Roman" w:hAnsi="Arial" w:cs="Arial"/>
          <w:sz w:val="20"/>
          <w:szCs w:val="20"/>
        </w:rPr>
        <w:t xml:space="preserve">Il </w:t>
      </w:r>
      <w:r w:rsidRPr="0030344D">
        <w:rPr>
          <w:rFonts w:ascii="Arial" w:eastAsia="Times New Roman" w:hAnsi="Arial" w:cs="Arial"/>
          <w:b/>
          <w:sz w:val="20"/>
          <w:szCs w:val="20"/>
        </w:rPr>
        <w:t>percorso formativo</w:t>
      </w:r>
      <w:r w:rsidRPr="0030344D">
        <w:rPr>
          <w:rFonts w:ascii="Arial" w:eastAsia="Times New Roman" w:hAnsi="Arial" w:cs="Arial"/>
          <w:sz w:val="20"/>
          <w:szCs w:val="20"/>
        </w:rPr>
        <w:t xml:space="preserve"> è organizzato in capitoli e sezioni e </w:t>
      </w:r>
      <w:proofErr w:type="gramStart"/>
      <w:r w:rsidRPr="0030344D">
        <w:rPr>
          <w:rFonts w:ascii="Arial" w:eastAsia="Times New Roman" w:hAnsi="Arial" w:cs="Arial"/>
          <w:sz w:val="20"/>
          <w:szCs w:val="20"/>
        </w:rPr>
        <w:t>privilegia</w:t>
      </w:r>
      <w:proofErr w:type="gramEnd"/>
      <w:r w:rsidRPr="0030344D">
        <w:rPr>
          <w:rFonts w:ascii="Arial" w:eastAsia="Times New Roman" w:hAnsi="Arial" w:cs="Arial"/>
          <w:sz w:val="20"/>
          <w:szCs w:val="20"/>
        </w:rPr>
        <w:t xml:space="preserve"> un’attenta esposizione delle tecniche di rappresentazione, secondo uno sviluppo rigoroso e omogeneo, evidenziando fin dalle prime pagine l’obiettivo didattico.</w:t>
      </w:r>
      <w:r w:rsidRPr="0030344D">
        <w:rPr>
          <w:rFonts w:ascii="Arial" w:eastAsia="Times New Roman" w:hAnsi="Arial" w:cs="Arial"/>
          <w:sz w:val="20"/>
          <w:szCs w:val="20"/>
        </w:rPr>
        <w:br/>
        <w:t xml:space="preserve">Il corso si apre affrontando </w:t>
      </w:r>
      <w:r w:rsidRPr="0030344D">
        <w:rPr>
          <w:rFonts w:ascii="Arial" w:eastAsia="Times New Roman" w:hAnsi="Arial" w:cs="Arial"/>
          <w:b/>
          <w:sz w:val="20"/>
          <w:szCs w:val="20"/>
        </w:rPr>
        <w:t>il linguaggio delle immagini</w:t>
      </w:r>
      <w:r w:rsidRPr="0030344D">
        <w:rPr>
          <w:rFonts w:ascii="Arial" w:eastAsia="Times New Roman" w:hAnsi="Arial" w:cs="Arial"/>
          <w:sz w:val="20"/>
          <w:szCs w:val="20"/>
        </w:rPr>
        <w:t>, per sviluppare gli elementi della percezione visiva, proponendo anche una panoramica storica: dalle rappresentazioni nel periodo antico, fino alle tecniche di disegno più attuali.</w:t>
      </w:r>
      <w:r w:rsidRPr="0030344D">
        <w:rPr>
          <w:rFonts w:ascii="Arial" w:eastAsia="Times New Roman" w:hAnsi="Arial" w:cs="Arial"/>
          <w:sz w:val="20"/>
          <w:szCs w:val="20"/>
        </w:rPr>
        <w:br/>
      </w:r>
      <w:proofErr w:type="gramStart"/>
      <w:r w:rsidRPr="0030344D">
        <w:rPr>
          <w:rFonts w:ascii="Arial" w:eastAsia="Times New Roman" w:hAnsi="Arial" w:cs="Arial"/>
          <w:sz w:val="20"/>
          <w:szCs w:val="20"/>
        </w:rPr>
        <w:t>Vengono</w:t>
      </w:r>
      <w:proofErr w:type="gramEnd"/>
      <w:r w:rsidRPr="0030344D">
        <w:rPr>
          <w:rFonts w:ascii="Arial" w:eastAsia="Times New Roman" w:hAnsi="Arial" w:cs="Arial"/>
          <w:sz w:val="20"/>
          <w:szCs w:val="20"/>
        </w:rPr>
        <w:t xml:space="preserve"> quindi prese in esame le </w:t>
      </w:r>
      <w:r w:rsidRPr="0030344D">
        <w:rPr>
          <w:rFonts w:ascii="Arial" w:eastAsia="Times New Roman" w:hAnsi="Arial" w:cs="Arial"/>
          <w:b/>
          <w:sz w:val="20"/>
          <w:szCs w:val="20"/>
        </w:rPr>
        <w:t>normative</w:t>
      </w:r>
      <w:r w:rsidRPr="0030344D">
        <w:rPr>
          <w:rFonts w:ascii="Arial" w:eastAsia="Times New Roman" w:hAnsi="Arial" w:cs="Arial"/>
          <w:sz w:val="20"/>
          <w:szCs w:val="20"/>
        </w:rPr>
        <w:t xml:space="preserve"> e le </w:t>
      </w:r>
      <w:r w:rsidRPr="0030344D">
        <w:rPr>
          <w:rFonts w:ascii="Arial" w:eastAsia="Times New Roman" w:hAnsi="Arial" w:cs="Arial"/>
          <w:b/>
          <w:sz w:val="20"/>
          <w:szCs w:val="20"/>
        </w:rPr>
        <w:t>convenzioni</w:t>
      </w:r>
      <w:r w:rsidRPr="0030344D">
        <w:rPr>
          <w:rFonts w:ascii="Arial" w:eastAsia="Times New Roman" w:hAnsi="Arial" w:cs="Arial"/>
          <w:sz w:val="20"/>
          <w:szCs w:val="20"/>
        </w:rPr>
        <w:t xml:space="preserve"> proprie </w:t>
      </w:r>
      <w:r w:rsidRPr="0030344D">
        <w:rPr>
          <w:rFonts w:ascii="Arial" w:eastAsia="Times New Roman" w:hAnsi="Arial" w:cs="Arial"/>
          <w:b/>
          <w:sz w:val="20"/>
          <w:szCs w:val="20"/>
        </w:rPr>
        <w:t>della rappresentazione grafica</w:t>
      </w:r>
      <w:r w:rsidRPr="0030344D">
        <w:rPr>
          <w:rFonts w:ascii="Arial" w:eastAsia="Times New Roman" w:hAnsi="Arial" w:cs="Arial"/>
          <w:sz w:val="20"/>
          <w:szCs w:val="20"/>
        </w:rPr>
        <w:t>, con richiami al disegno a mano libera e agli strumenti tradizionali per il disegno.</w:t>
      </w:r>
      <w:r w:rsidRPr="0030344D">
        <w:rPr>
          <w:rFonts w:ascii="Arial" w:eastAsia="Times New Roman" w:hAnsi="Arial" w:cs="Arial"/>
          <w:sz w:val="20"/>
          <w:szCs w:val="20"/>
        </w:rPr>
        <w:br/>
        <w:t xml:space="preserve">Il cuore dell’opera affronta con metodo lo studio delle </w:t>
      </w:r>
      <w:r w:rsidRPr="0030344D">
        <w:rPr>
          <w:rFonts w:ascii="Arial" w:eastAsia="Times New Roman" w:hAnsi="Arial" w:cs="Arial"/>
          <w:b/>
          <w:sz w:val="20"/>
          <w:szCs w:val="20"/>
        </w:rPr>
        <w:t>figure geometriche fondamentali</w:t>
      </w:r>
      <w:r w:rsidRPr="0030344D">
        <w:rPr>
          <w:rFonts w:ascii="Arial" w:eastAsia="Times New Roman" w:hAnsi="Arial" w:cs="Arial"/>
          <w:sz w:val="20"/>
          <w:szCs w:val="20"/>
        </w:rPr>
        <w:t xml:space="preserve">: tutti i principali temi e tecniche della rappresentazione grafica e la </w:t>
      </w:r>
      <w:proofErr w:type="gramStart"/>
      <w:r w:rsidRPr="0030344D">
        <w:rPr>
          <w:rFonts w:ascii="Arial" w:eastAsia="Times New Roman" w:hAnsi="Arial" w:cs="Arial"/>
          <w:sz w:val="20"/>
          <w:szCs w:val="20"/>
        </w:rPr>
        <w:t>rappresentazione</w:t>
      </w:r>
      <w:proofErr w:type="gramEnd"/>
      <w:r w:rsidRPr="0030344D">
        <w:rPr>
          <w:rFonts w:ascii="Arial" w:eastAsia="Times New Roman" w:hAnsi="Arial" w:cs="Arial"/>
          <w:sz w:val="20"/>
          <w:szCs w:val="20"/>
        </w:rPr>
        <w:t xml:space="preserve"> in sezione (intersezioni e proiezioni ortogonali, assonometriche e prospettiche).</w:t>
      </w:r>
      <w:r w:rsidRPr="0030344D">
        <w:rPr>
          <w:rFonts w:ascii="Arial" w:eastAsia="Times New Roman" w:hAnsi="Arial" w:cs="Arial"/>
          <w:sz w:val="20"/>
          <w:szCs w:val="20"/>
        </w:rPr>
        <w:br/>
        <w:t xml:space="preserve">Gli </w:t>
      </w:r>
      <w:r w:rsidRPr="0030344D">
        <w:rPr>
          <w:rFonts w:ascii="Arial" w:eastAsia="Times New Roman" w:hAnsi="Arial" w:cs="Arial"/>
          <w:b/>
          <w:sz w:val="20"/>
          <w:szCs w:val="20"/>
        </w:rPr>
        <w:t>esercizi a fine capitolo</w:t>
      </w:r>
      <w:r w:rsidRPr="0030344D">
        <w:rPr>
          <w:rFonts w:ascii="Arial" w:eastAsia="Times New Roman" w:hAnsi="Arial" w:cs="Arial"/>
          <w:sz w:val="20"/>
          <w:szCs w:val="20"/>
        </w:rPr>
        <w:t xml:space="preserve"> permettono di </w:t>
      </w:r>
      <w:proofErr w:type="gramStart"/>
      <w:r w:rsidRPr="0030344D">
        <w:rPr>
          <w:rFonts w:ascii="Arial" w:eastAsia="Times New Roman" w:hAnsi="Arial" w:cs="Arial"/>
          <w:sz w:val="20"/>
          <w:szCs w:val="20"/>
        </w:rPr>
        <w:t>ribadire</w:t>
      </w:r>
      <w:proofErr w:type="gramEnd"/>
      <w:r w:rsidRPr="0030344D">
        <w:rPr>
          <w:rFonts w:ascii="Arial" w:eastAsia="Times New Roman" w:hAnsi="Arial" w:cs="Arial"/>
          <w:sz w:val="20"/>
          <w:szCs w:val="20"/>
        </w:rPr>
        <w:t xml:space="preserve"> i concetti, guidando lo studente nella risoluzione di problemi grafici fondamentali.</w:t>
      </w:r>
      <w:r w:rsidRPr="0030344D">
        <w:rPr>
          <w:rFonts w:ascii="Arial" w:eastAsia="Times New Roman" w:hAnsi="Arial" w:cs="Arial"/>
          <w:sz w:val="20"/>
          <w:szCs w:val="20"/>
        </w:rPr>
        <w:br/>
        <w:t xml:space="preserve">A fine volume si trova una sezione di schede di analisi e approfondimento sul </w:t>
      </w:r>
      <w:r w:rsidRPr="0030344D">
        <w:rPr>
          <w:rFonts w:ascii="Arial" w:eastAsia="Times New Roman" w:hAnsi="Arial" w:cs="Arial"/>
          <w:b/>
          <w:sz w:val="20"/>
          <w:szCs w:val="20"/>
        </w:rPr>
        <w:t>riconoscimento</w:t>
      </w:r>
      <w:r w:rsidRPr="0030344D">
        <w:rPr>
          <w:rFonts w:ascii="Arial" w:eastAsia="Times New Roman" w:hAnsi="Arial" w:cs="Arial"/>
          <w:sz w:val="20"/>
          <w:szCs w:val="20"/>
        </w:rPr>
        <w:t xml:space="preserve"> e sulla </w:t>
      </w:r>
      <w:r w:rsidRPr="0030344D">
        <w:rPr>
          <w:rFonts w:ascii="Arial" w:eastAsia="Times New Roman" w:hAnsi="Arial" w:cs="Arial"/>
          <w:b/>
          <w:sz w:val="20"/>
          <w:szCs w:val="20"/>
        </w:rPr>
        <w:t>presenza della tecnica nell’opera d’arte</w:t>
      </w:r>
      <w:r w:rsidRPr="0030344D">
        <w:rPr>
          <w:rFonts w:ascii="Arial" w:eastAsia="Times New Roman" w:hAnsi="Arial" w:cs="Arial"/>
          <w:sz w:val="20"/>
          <w:szCs w:val="20"/>
        </w:rPr>
        <w:t>.</w:t>
      </w:r>
    </w:p>
    <w:p w14:paraId="114E5A75" w14:textId="77777777" w:rsidR="0030344D" w:rsidRPr="00147453" w:rsidRDefault="0030344D" w:rsidP="001474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14:paraId="2C0CB4F4" w14:textId="77777777" w:rsidR="00E42201" w:rsidRDefault="00E42201" w:rsidP="001474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</w:t>
      </w:r>
      <w:r w:rsidR="00147453" w:rsidRPr="00147453">
        <w:rPr>
          <w:rFonts w:ascii="Arial" w:hAnsi="Arial" w:cs="Arial"/>
          <w:bCs/>
          <w:sz w:val="20"/>
          <w:szCs w:val="20"/>
        </w:rPr>
        <w:t xml:space="preserve">A </w:t>
      </w:r>
      <w:r>
        <w:rPr>
          <w:rFonts w:ascii="Arial" w:hAnsi="Arial" w:cs="Arial"/>
          <w:bCs/>
          <w:sz w:val="20"/>
          <w:szCs w:val="20"/>
        </w:rPr>
        <w:t xml:space="preserve">corredo </w:t>
      </w:r>
      <w:proofErr w:type="spellStart"/>
      <w:r>
        <w:rPr>
          <w:rFonts w:ascii="Arial" w:hAnsi="Arial" w:cs="Arial"/>
          <w:bCs/>
          <w:sz w:val="20"/>
          <w:szCs w:val="20"/>
        </w:rPr>
        <w:t>delll’opera</w:t>
      </w:r>
      <w:proofErr w:type="spellEnd"/>
      <w:r>
        <w:rPr>
          <w:rFonts w:ascii="Arial" w:hAnsi="Arial" w:cs="Arial"/>
          <w:bCs/>
          <w:sz w:val="20"/>
          <w:szCs w:val="20"/>
        </w:rPr>
        <w:t>:</w:t>
      </w:r>
    </w:p>
    <w:p w14:paraId="5EE90886" w14:textId="25885B85" w:rsidR="00E42201" w:rsidRDefault="00E42201" w:rsidP="00E422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</w:t>
      </w:r>
      <w:r w:rsidR="00147453" w:rsidRPr="00147453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un </w:t>
      </w:r>
      <w:r w:rsidRPr="00E42201">
        <w:rPr>
          <w:rFonts w:ascii="Arial" w:hAnsi="Arial" w:cs="Arial"/>
          <w:b/>
          <w:bCs/>
          <w:sz w:val="20"/>
          <w:szCs w:val="20"/>
        </w:rPr>
        <w:t>fascicolo di esercizi di disegno</w:t>
      </w:r>
    </w:p>
    <w:p w14:paraId="5C0564DF" w14:textId="169FC908" w:rsidR="0081320A" w:rsidRDefault="00E42201" w:rsidP="00E422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un vero e proprio manuale di didattica inclusiva, realizzato da un’esperta della disciplina, organizzato in modo operativo, utilizzabile anche separatamente.</w:t>
      </w:r>
    </w:p>
    <w:p w14:paraId="64D38657" w14:textId="77777777" w:rsidR="00147453" w:rsidRDefault="00147453" w:rsidP="001474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55FBB1E0" w14:textId="77777777" w:rsidR="00106B85" w:rsidRPr="00106B85" w:rsidRDefault="00106B85" w:rsidP="008132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1320A">
        <w:rPr>
          <w:rFonts w:ascii="Arial" w:hAnsi="Arial" w:cs="Arial"/>
          <w:sz w:val="20"/>
          <w:szCs w:val="20"/>
        </w:rPr>
        <w:t>La Guida per l’insegnante comprende tutte le soluzioni delle attività pres</w:t>
      </w:r>
      <w:r w:rsidR="005A0CA5" w:rsidRPr="0081320A">
        <w:rPr>
          <w:rFonts w:ascii="Arial" w:hAnsi="Arial" w:cs="Arial"/>
          <w:sz w:val="20"/>
          <w:szCs w:val="20"/>
        </w:rPr>
        <w:t>enti</w:t>
      </w:r>
      <w:r w:rsidR="0081320A">
        <w:rPr>
          <w:rFonts w:ascii="Arial" w:hAnsi="Arial" w:cs="Arial"/>
          <w:sz w:val="20"/>
          <w:szCs w:val="20"/>
        </w:rPr>
        <w:t xml:space="preserve"> nel volume per lo studente e</w:t>
      </w:r>
      <w:r w:rsidR="005A0CA5">
        <w:rPr>
          <w:rFonts w:ascii="Arial" w:hAnsi="Arial" w:cs="Arial"/>
          <w:sz w:val="20"/>
          <w:szCs w:val="20"/>
        </w:rPr>
        <w:t xml:space="preserve"> le prove di verifica con relative soluzioni.</w:t>
      </w:r>
    </w:p>
    <w:p w14:paraId="33E3C9AC" w14:textId="77777777" w:rsidR="00402CCC" w:rsidRPr="00402CCC" w:rsidRDefault="00402CCC" w:rsidP="00402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44BCA985" w14:textId="77777777" w:rsidR="00402CCC" w:rsidRPr="00402CCC" w:rsidRDefault="00402CCC" w:rsidP="00402CC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02CCC">
        <w:rPr>
          <w:rFonts w:ascii="Arial" w:hAnsi="Arial" w:cs="Arial"/>
          <w:iCs/>
          <w:sz w:val="20"/>
          <w:szCs w:val="20"/>
        </w:rPr>
        <w:t xml:space="preserve">Data, </w:t>
      </w:r>
      <w:r w:rsidRPr="00402CCC">
        <w:rPr>
          <w:rFonts w:ascii="Arial" w:hAnsi="Arial" w:cs="Arial"/>
          <w:iCs/>
          <w:sz w:val="20"/>
          <w:szCs w:val="20"/>
        </w:rPr>
        <w:tab/>
      </w:r>
      <w:r w:rsidRPr="00402CCC">
        <w:rPr>
          <w:rFonts w:ascii="Arial" w:hAnsi="Arial" w:cs="Arial"/>
          <w:iCs/>
          <w:sz w:val="20"/>
          <w:szCs w:val="20"/>
        </w:rPr>
        <w:tab/>
      </w:r>
      <w:r w:rsidRPr="00402CCC">
        <w:rPr>
          <w:rFonts w:ascii="Arial" w:hAnsi="Arial" w:cs="Arial"/>
          <w:iCs/>
          <w:sz w:val="20"/>
          <w:szCs w:val="20"/>
        </w:rPr>
        <w:tab/>
      </w:r>
      <w:r w:rsidRPr="00402CCC">
        <w:rPr>
          <w:rFonts w:ascii="Arial" w:hAnsi="Arial" w:cs="Arial"/>
          <w:iCs/>
          <w:sz w:val="20"/>
          <w:szCs w:val="20"/>
        </w:rPr>
        <w:tab/>
      </w:r>
      <w:r w:rsidRPr="00402CCC">
        <w:rPr>
          <w:rFonts w:ascii="Arial" w:hAnsi="Arial" w:cs="Arial"/>
          <w:iCs/>
          <w:sz w:val="20"/>
          <w:szCs w:val="20"/>
        </w:rPr>
        <w:tab/>
      </w:r>
      <w:r w:rsidRPr="00402CCC">
        <w:rPr>
          <w:rFonts w:ascii="Arial" w:hAnsi="Arial" w:cs="Arial"/>
          <w:iCs/>
          <w:sz w:val="20"/>
          <w:szCs w:val="20"/>
        </w:rPr>
        <w:tab/>
      </w:r>
      <w:r w:rsidRPr="00402CCC">
        <w:rPr>
          <w:rFonts w:ascii="Arial" w:hAnsi="Arial" w:cs="Arial"/>
          <w:iCs/>
          <w:sz w:val="20"/>
          <w:szCs w:val="20"/>
        </w:rPr>
        <w:tab/>
      </w:r>
      <w:r w:rsidRPr="00402CCC">
        <w:rPr>
          <w:rFonts w:ascii="Arial" w:hAnsi="Arial" w:cs="Arial"/>
          <w:iCs/>
          <w:sz w:val="20"/>
          <w:szCs w:val="20"/>
        </w:rPr>
        <w:tab/>
      </w:r>
      <w:r w:rsidRPr="00402CCC">
        <w:rPr>
          <w:rFonts w:ascii="Arial" w:hAnsi="Arial" w:cs="Arial"/>
          <w:iCs/>
          <w:sz w:val="20"/>
          <w:szCs w:val="20"/>
        </w:rPr>
        <w:tab/>
      </w:r>
      <w:r w:rsidRPr="00402CCC">
        <w:rPr>
          <w:rFonts w:ascii="Arial" w:hAnsi="Arial" w:cs="Arial"/>
          <w:iCs/>
          <w:sz w:val="20"/>
          <w:szCs w:val="20"/>
        </w:rPr>
        <w:tab/>
      </w:r>
      <w:r w:rsidRPr="00402CCC">
        <w:rPr>
          <w:rFonts w:ascii="Arial" w:hAnsi="Arial" w:cs="Arial"/>
          <w:iCs/>
          <w:sz w:val="20"/>
          <w:szCs w:val="20"/>
        </w:rPr>
        <w:tab/>
        <w:t>Il Docente</w:t>
      </w:r>
    </w:p>
    <w:sectPr w:rsidR="00402CCC" w:rsidRPr="00402CCC" w:rsidSect="00395C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302A5"/>
    <w:multiLevelType w:val="hybridMultilevel"/>
    <w:tmpl w:val="2C3686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CCC"/>
    <w:rsid w:val="00106B85"/>
    <w:rsid w:val="00147453"/>
    <w:rsid w:val="00170542"/>
    <w:rsid w:val="0030344D"/>
    <w:rsid w:val="00311D3E"/>
    <w:rsid w:val="00395C94"/>
    <w:rsid w:val="003F05A7"/>
    <w:rsid w:val="00402CCC"/>
    <w:rsid w:val="005A0CA5"/>
    <w:rsid w:val="005C3906"/>
    <w:rsid w:val="0081320A"/>
    <w:rsid w:val="00E42201"/>
    <w:rsid w:val="00FC65FF"/>
    <w:rsid w:val="00FD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54CB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2CCC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02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atterepredefinitoparagrafo"/>
    <w:uiPriority w:val="22"/>
    <w:qFormat/>
    <w:rsid w:val="005C3906"/>
    <w:rPr>
      <w:b/>
      <w:bCs/>
    </w:rPr>
  </w:style>
  <w:style w:type="paragraph" w:styleId="Paragrafoelenco">
    <w:name w:val="List Paragraph"/>
    <w:basedOn w:val="Normale"/>
    <w:uiPriority w:val="34"/>
    <w:qFormat/>
    <w:rsid w:val="005A0C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2CCC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02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atterepredefinitoparagrafo"/>
    <w:uiPriority w:val="22"/>
    <w:qFormat/>
    <w:rsid w:val="005C3906"/>
    <w:rPr>
      <w:b/>
      <w:bCs/>
    </w:rPr>
  </w:style>
  <w:style w:type="paragraph" w:styleId="Paragrafoelenco">
    <w:name w:val="List Paragraph"/>
    <w:basedOn w:val="Normale"/>
    <w:uiPriority w:val="34"/>
    <w:qFormat/>
    <w:rsid w:val="005A0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404</Words>
  <Characters>2309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787</dc:creator>
  <cp:lastModifiedBy>ss ss</cp:lastModifiedBy>
  <cp:revision>4</cp:revision>
  <dcterms:created xsi:type="dcterms:W3CDTF">2019-05-02T10:04:00Z</dcterms:created>
  <dcterms:modified xsi:type="dcterms:W3CDTF">2019-05-06T08:53:00Z</dcterms:modified>
</cp:coreProperties>
</file>