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A28" w:rsidRDefault="005E652B">
      <w:r w:rsidRPr="005E652B">
        <w:t>Articolo Decalogo primo giorno di lavoro</w:t>
      </w:r>
    </w:p>
    <w:p w:rsidR="005E652B" w:rsidRDefault="005E652B"/>
    <w:p w:rsidR="005E652B" w:rsidRDefault="005E652B">
      <w:r>
        <w:rPr>
          <w:noProof/>
        </w:rPr>
        <w:drawing>
          <wp:inline distT="0" distB="0" distL="0" distR="0">
            <wp:extent cx="6116320" cy="3723005"/>
            <wp:effectExtent l="0" t="0" r="5080" b="1079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6.03.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72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52B" w:rsidRDefault="005E652B"/>
    <w:p w:rsidR="005E652B" w:rsidRDefault="005E652B">
      <w:r w:rsidRPr="005E652B">
        <w:t xml:space="preserve">DECALOGO PER IL PRIMO GIORNO DI LAVORO ↲ Sono dieci le regole d’oro per affrontare fin dal primo giorno l’esperienza dello stage in azienda con il piede giusto. Cominciano tutte con la lettera “S”: ↲ Solarità, sorridere, salutare. Il successo dello stage dipende molto dai comportamenti e da come si parla, oltre che da ciò che si dice. ↲ Sintonia. Comunicare in modo positivo dimostrando di ascoltare attivamene è la prima chiave per avere una buona sintonia con gli altri. ↲ Serietà. Dimenticate di non essere assunti e agite sempre, invece, come se lo foste, rispettate gli orari, assumete le abitudini di chi lavora intorno a voi e dimostrate di essere disponibili. ↲ Spirito </w:t>
      </w:r>
      <w:proofErr w:type="gramStart"/>
      <w:r w:rsidRPr="005E652B">
        <w:t xml:space="preserve">di </w:t>
      </w:r>
      <w:proofErr w:type="gramEnd"/>
      <w:r w:rsidRPr="005E652B">
        <w:t xml:space="preserve">iniziativa. È la più apprezzata insieme alla capacità di risolvere problemi. Significa anche fare molte domande per dimostrare curiosità positiva e imparare più velocemente. ↲ Sincerità. Mai inventarsi competenze che non si possiedono oppure infilarsi in giochi di potere. ↲ Soldi. Con lo stage non si diventa ricchi: al massimo lo stagista riceve una piccola somma come rimborso spese, e non sempre, </w:t>
      </w:r>
      <w:proofErr w:type="gramStart"/>
      <w:r w:rsidRPr="005E652B">
        <w:t>visto che</w:t>
      </w:r>
      <w:proofErr w:type="gramEnd"/>
      <w:r w:rsidRPr="005E652B">
        <w:t xml:space="preserve"> la legge non lo prevede. Ricordate: state investendo su voi stessi. ↲ Sicurezza e successo. La certezza di essere assunti non esiste, ma è comunque penalizzante tenere un atteggiamento polemico-vittimistico tipo “sono stato qui per niente”. Lo stage è un’esperienza concreta di crescita che funzionerà come biglietto da visita futuro per quest’azienda o per un’altra. Ecco la ricchezza da conquistare e che corrisponde alla decima “S”, quella di successo professionale.</w:t>
      </w:r>
    </w:p>
    <w:p w:rsidR="005E652B" w:rsidRDefault="005E652B"/>
    <w:p w:rsidR="005E652B" w:rsidRDefault="005E652B">
      <w:bookmarkStart w:id="0" w:name="_GoBack"/>
      <w:bookmarkEnd w:id="0"/>
    </w:p>
    <w:sectPr w:rsidR="005E652B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2B"/>
    <w:rsid w:val="005E652B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E9EB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652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E652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652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E652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Macintosh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Spiraglio4</cp:lastModifiedBy>
  <cp:revision>1</cp:revision>
  <dcterms:created xsi:type="dcterms:W3CDTF">2022-01-20T15:03:00Z</dcterms:created>
  <dcterms:modified xsi:type="dcterms:W3CDTF">2022-01-20T15:03:00Z</dcterms:modified>
</cp:coreProperties>
</file>